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EFC" w:rsidRPr="00A01F2E" w:rsidRDefault="00F47EFC" w:rsidP="00F47EFC">
      <w:pPr>
        <w:jc w:val="center"/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t>Управление образования Лениногорского муниципального района Республики Татарстан</w:t>
      </w:r>
    </w:p>
    <w:p w:rsidR="00F47EFC" w:rsidRPr="00A01F2E" w:rsidRDefault="00F47EFC" w:rsidP="00F47EFC">
      <w:pPr>
        <w:jc w:val="center"/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t>Муниципальное</w:t>
      </w:r>
      <w:r w:rsidR="000D7D2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D7D25">
        <w:rPr>
          <w:rFonts w:ascii="Times New Roman" w:hAnsi="Times New Roman" w:cs="Times New Roman"/>
          <w:sz w:val="28"/>
          <w:szCs w:val="28"/>
        </w:rPr>
        <w:t>бюджетное</w:t>
      </w:r>
      <w:r w:rsidRPr="00A01F2E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F47EFC" w:rsidRPr="00A01F2E" w:rsidRDefault="00F47EFC" w:rsidP="00F47EFC">
      <w:pPr>
        <w:jc w:val="center"/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t xml:space="preserve"> «Детский сад комбинированного вида №18»                       </w:t>
      </w:r>
    </w:p>
    <w:p w:rsidR="00F47EFC" w:rsidRPr="00A01F2E" w:rsidRDefault="00F47EFC" w:rsidP="00F47EFC">
      <w:pPr>
        <w:ind w:right="-365"/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12734332" wp14:editId="6AE59A78">
            <wp:simplePos x="0" y="0"/>
            <wp:positionH relativeFrom="column">
              <wp:posOffset>1497330</wp:posOffset>
            </wp:positionH>
            <wp:positionV relativeFrom="paragraph">
              <wp:posOffset>31750</wp:posOffset>
            </wp:positionV>
            <wp:extent cx="2159000" cy="1778000"/>
            <wp:effectExtent l="19050" t="0" r="0" b="0"/>
            <wp:wrapThrough wrapText="bothSides">
              <wp:wrapPolygon edited="0">
                <wp:start x="7433" y="0"/>
                <wp:lineTo x="6099" y="231"/>
                <wp:lineTo x="1715" y="3009"/>
                <wp:lineTo x="1525" y="3934"/>
                <wp:lineTo x="0" y="7406"/>
                <wp:lineTo x="-191" y="11109"/>
                <wp:lineTo x="381" y="14811"/>
                <wp:lineTo x="2478" y="18514"/>
                <wp:lineTo x="2668" y="19671"/>
                <wp:lineTo x="7624" y="21291"/>
                <wp:lineTo x="10673" y="21291"/>
                <wp:lineTo x="14866" y="21291"/>
                <wp:lineTo x="15628" y="21291"/>
                <wp:lineTo x="19249" y="18977"/>
                <wp:lineTo x="19440" y="18514"/>
                <wp:lineTo x="21155" y="15043"/>
                <wp:lineTo x="21346" y="14811"/>
                <wp:lineTo x="21536" y="12266"/>
                <wp:lineTo x="21536" y="9026"/>
                <wp:lineTo x="21346" y="7406"/>
                <wp:lineTo x="19631" y="3934"/>
                <wp:lineTo x="19631" y="2314"/>
                <wp:lineTo x="14104" y="231"/>
                <wp:lineTo x="9720" y="0"/>
                <wp:lineTo x="7433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36000" contrast="2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77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47EFC" w:rsidRPr="00A01F2E" w:rsidRDefault="00F47EFC" w:rsidP="00F47EFC">
      <w:pPr>
        <w:ind w:right="-365"/>
        <w:rPr>
          <w:rFonts w:ascii="Times New Roman" w:hAnsi="Times New Roman" w:cs="Times New Roman"/>
          <w:sz w:val="28"/>
          <w:szCs w:val="28"/>
        </w:rPr>
      </w:pPr>
    </w:p>
    <w:p w:rsidR="00F47EFC" w:rsidRPr="00A01F2E" w:rsidRDefault="00F47EFC" w:rsidP="00F47EFC">
      <w:pPr>
        <w:ind w:right="-365"/>
        <w:rPr>
          <w:rFonts w:ascii="Times New Roman" w:hAnsi="Times New Roman" w:cs="Times New Roman"/>
          <w:sz w:val="28"/>
          <w:szCs w:val="28"/>
        </w:rPr>
      </w:pPr>
    </w:p>
    <w:p w:rsidR="00F47EFC" w:rsidRPr="00A01F2E" w:rsidRDefault="00F47EFC" w:rsidP="00F47EFC">
      <w:pPr>
        <w:ind w:right="-365"/>
        <w:rPr>
          <w:rFonts w:ascii="Times New Roman" w:hAnsi="Times New Roman" w:cs="Times New Roman"/>
          <w:i/>
          <w:sz w:val="48"/>
          <w:szCs w:val="48"/>
        </w:rPr>
      </w:pPr>
      <w:r w:rsidRPr="00A01F2E">
        <w:rPr>
          <w:rFonts w:ascii="Times New Roman" w:hAnsi="Times New Roman" w:cs="Times New Roman"/>
          <w:i/>
          <w:sz w:val="48"/>
          <w:szCs w:val="48"/>
        </w:rPr>
        <w:t xml:space="preserve">           </w:t>
      </w:r>
    </w:p>
    <w:p w:rsidR="00F47EFC" w:rsidRPr="00A01F2E" w:rsidRDefault="00F47EFC" w:rsidP="00F47EFC">
      <w:pPr>
        <w:ind w:right="-365"/>
        <w:rPr>
          <w:rFonts w:ascii="Times New Roman" w:hAnsi="Times New Roman" w:cs="Times New Roman"/>
          <w:i/>
          <w:sz w:val="48"/>
          <w:szCs w:val="48"/>
        </w:rPr>
      </w:pPr>
    </w:p>
    <w:p w:rsidR="00F47EFC" w:rsidRPr="00A01F2E" w:rsidRDefault="00F47EFC" w:rsidP="00F47EFC">
      <w:pPr>
        <w:ind w:right="-365"/>
        <w:rPr>
          <w:rFonts w:ascii="Times New Roman" w:hAnsi="Times New Roman" w:cs="Times New Roman"/>
          <w:i/>
          <w:sz w:val="48"/>
          <w:szCs w:val="48"/>
        </w:rPr>
      </w:pPr>
    </w:p>
    <w:p w:rsidR="00F47EFC" w:rsidRPr="00A01F2E" w:rsidRDefault="00F47EFC" w:rsidP="00F47EFC">
      <w:pPr>
        <w:ind w:right="-365"/>
        <w:rPr>
          <w:rFonts w:ascii="Times New Roman" w:hAnsi="Times New Roman" w:cs="Times New Roman"/>
          <w:i/>
          <w:sz w:val="32"/>
          <w:szCs w:val="32"/>
        </w:rPr>
      </w:pPr>
    </w:p>
    <w:p w:rsidR="00F47EFC" w:rsidRPr="00A01F2E" w:rsidRDefault="00F47EFC" w:rsidP="00F47EFC">
      <w:pPr>
        <w:ind w:right="-365"/>
        <w:jc w:val="center"/>
        <w:rPr>
          <w:rFonts w:ascii="Times New Roman" w:hAnsi="Times New Roman" w:cs="Times New Roman"/>
          <w:sz w:val="32"/>
          <w:szCs w:val="32"/>
        </w:rPr>
      </w:pPr>
      <w:r w:rsidRPr="00A01F2E">
        <w:rPr>
          <w:rFonts w:ascii="Times New Roman" w:hAnsi="Times New Roman" w:cs="Times New Roman"/>
          <w:sz w:val="32"/>
          <w:szCs w:val="32"/>
        </w:rPr>
        <w:t>Консультация для воспитателей</w:t>
      </w:r>
    </w:p>
    <w:p w:rsidR="00F47EFC" w:rsidRPr="00A01F2E" w:rsidRDefault="00F47EFC" w:rsidP="00F47EFC">
      <w:pPr>
        <w:ind w:right="-365"/>
        <w:jc w:val="center"/>
        <w:rPr>
          <w:rFonts w:ascii="Times New Roman" w:hAnsi="Times New Roman" w:cs="Times New Roman"/>
          <w:sz w:val="32"/>
          <w:szCs w:val="32"/>
        </w:rPr>
      </w:pPr>
    </w:p>
    <w:p w:rsidR="00F47EFC" w:rsidRPr="00A01F2E" w:rsidRDefault="00F47EFC" w:rsidP="00F47EFC">
      <w:pPr>
        <w:ind w:right="-365"/>
        <w:rPr>
          <w:rFonts w:ascii="Times New Roman" w:hAnsi="Times New Roman" w:cs="Times New Roman"/>
          <w:b/>
          <w:sz w:val="32"/>
          <w:szCs w:val="32"/>
        </w:rPr>
      </w:pPr>
      <w:r w:rsidRPr="00A01F2E">
        <w:rPr>
          <w:rFonts w:ascii="Times New Roman" w:hAnsi="Times New Roman" w:cs="Times New Roman"/>
          <w:b/>
          <w:sz w:val="32"/>
          <w:szCs w:val="32"/>
        </w:rPr>
        <w:t>«Двигательная активность детей на прогулке в зимнее время</w:t>
      </w:r>
      <w:r w:rsidRPr="00A01F2E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F47EFC" w:rsidRPr="00A01F2E" w:rsidRDefault="00F47EFC" w:rsidP="00F47EFC">
      <w:pPr>
        <w:ind w:right="-365"/>
        <w:rPr>
          <w:rFonts w:ascii="Times New Roman" w:hAnsi="Times New Roman" w:cs="Times New Roman"/>
          <w:sz w:val="32"/>
          <w:szCs w:val="32"/>
        </w:rPr>
      </w:pPr>
    </w:p>
    <w:p w:rsidR="00F47EFC" w:rsidRPr="00A01F2E" w:rsidRDefault="00F47EFC" w:rsidP="00F47EFC">
      <w:pPr>
        <w:ind w:right="-365"/>
        <w:rPr>
          <w:rFonts w:ascii="Times New Roman" w:hAnsi="Times New Roman" w:cs="Times New Roman"/>
          <w:sz w:val="32"/>
          <w:szCs w:val="32"/>
        </w:rPr>
      </w:pPr>
    </w:p>
    <w:p w:rsidR="00F47EFC" w:rsidRPr="00A01F2E" w:rsidRDefault="00F47EFC" w:rsidP="00F47EFC">
      <w:pPr>
        <w:ind w:right="-365"/>
        <w:jc w:val="center"/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t xml:space="preserve">                                         Подготовила:</w:t>
      </w:r>
    </w:p>
    <w:p w:rsidR="00F47EFC" w:rsidRPr="00A01F2E" w:rsidRDefault="00F47EFC" w:rsidP="00F47EFC">
      <w:pPr>
        <w:ind w:left="4956" w:right="-365"/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t xml:space="preserve">       Паникарова Н. Н.,</w:t>
      </w:r>
    </w:p>
    <w:p w:rsidR="00F47EFC" w:rsidRPr="00A01F2E" w:rsidRDefault="00F47EFC" w:rsidP="00F47EFC">
      <w:pPr>
        <w:ind w:left="4956" w:right="-365"/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t xml:space="preserve">       инструктор по физической культуре</w:t>
      </w:r>
    </w:p>
    <w:p w:rsidR="00F47EFC" w:rsidRPr="00A01F2E" w:rsidRDefault="00F47EFC" w:rsidP="00F47EFC">
      <w:pPr>
        <w:ind w:left="4956" w:right="-365"/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t xml:space="preserve">       1 кв. категории.</w:t>
      </w:r>
    </w:p>
    <w:p w:rsidR="00F47EFC" w:rsidRPr="00A01F2E" w:rsidRDefault="00F47EFC" w:rsidP="00F47EFC">
      <w:pPr>
        <w:rPr>
          <w:rFonts w:ascii="Times New Roman" w:hAnsi="Times New Roman" w:cs="Times New Roman"/>
          <w:sz w:val="28"/>
          <w:szCs w:val="28"/>
        </w:rPr>
      </w:pPr>
    </w:p>
    <w:p w:rsidR="00F47EFC" w:rsidRPr="00A01F2E" w:rsidRDefault="00A01F2E" w:rsidP="00F47EFC">
      <w:pPr>
        <w:jc w:val="center"/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t>2016</w:t>
      </w:r>
      <w:r w:rsidR="00F47EFC" w:rsidRPr="00A01F2E">
        <w:rPr>
          <w:rFonts w:ascii="Times New Roman" w:hAnsi="Times New Roman" w:cs="Times New Roman"/>
          <w:sz w:val="28"/>
          <w:szCs w:val="28"/>
        </w:rPr>
        <w:t>год.</w:t>
      </w:r>
    </w:p>
    <w:p w:rsidR="00F47EFC" w:rsidRPr="00A01F2E" w:rsidRDefault="00F47EFC" w:rsidP="00F47E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514C" w:rsidRPr="00A01F2E" w:rsidRDefault="00F47EFC">
      <w:pPr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Для всех детских возрастных периодов характерна повышенная потребность детей в двигательной активности. Активная мышечная деятельность является обязательным условием для нормального </w:t>
      </w:r>
      <w:r w:rsidR="00E724E6" w:rsidRPr="00A01F2E">
        <w:rPr>
          <w:rFonts w:ascii="Times New Roman" w:hAnsi="Times New Roman" w:cs="Times New Roman"/>
          <w:sz w:val="28"/>
          <w:szCs w:val="28"/>
        </w:rPr>
        <w:t>развития и формирования растущего организма.</w:t>
      </w:r>
      <w:r w:rsidR="009610EE" w:rsidRPr="00A01F2E">
        <w:rPr>
          <w:rFonts w:ascii="Times New Roman" w:hAnsi="Times New Roman" w:cs="Times New Roman"/>
          <w:sz w:val="28"/>
          <w:szCs w:val="28"/>
        </w:rPr>
        <w:t xml:space="preserve"> Проведение физкультурных занятий на открытом воздухе обеспечивает  выполнение одной из важных задач физического воспитания</w:t>
      </w:r>
      <w:r w:rsidR="00EE446A" w:rsidRPr="00A01F2E">
        <w:rPr>
          <w:rFonts w:ascii="Times New Roman" w:hAnsi="Times New Roman" w:cs="Times New Roman"/>
          <w:sz w:val="28"/>
          <w:szCs w:val="28"/>
        </w:rPr>
        <w:t xml:space="preserve"> </w:t>
      </w:r>
      <w:r w:rsidR="009610EE" w:rsidRPr="00A01F2E">
        <w:rPr>
          <w:rFonts w:ascii="Times New Roman" w:hAnsi="Times New Roman" w:cs="Times New Roman"/>
          <w:sz w:val="28"/>
          <w:szCs w:val="28"/>
        </w:rPr>
        <w:t>- совершенствование функциональных систем и закаливания организма ребёнка. Теория и практика физического воспитания убедительно свидетельствует, что особую значимость имеют упражне</w:t>
      </w:r>
      <w:r w:rsidR="00EE446A" w:rsidRPr="00A01F2E">
        <w:rPr>
          <w:rFonts w:ascii="Times New Roman" w:hAnsi="Times New Roman" w:cs="Times New Roman"/>
          <w:sz w:val="28"/>
          <w:szCs w:val="28"/>
        </w:rPr>
        <w:t>ния</w:t>
      </w:r>
      <w:r w:rsidR="009610EE" w:rsidRPr="00A01F2E">
        <w:rPr>
          <w:rFonts w:ascii="Times New Roman" w:hAnsi="Times New Roman" w:cs="Times New Roman"/>
          <w:sz w:val="28"/>
          <w:szCs w:val="28"/>
        </w:rPr>
        <w:t>, направленные на развитие качества выносливости</w:t>
      </w:r>
      <w:r w:rsidR="00EE446A" w:rsidRPr="00A01F2E">
        <w:rPr>
          <w:rFonts w:ascii="Times New Roman" w:hAnsi="Times New Roman" w:cs="Times New Roman"/>
          <w:sz w:val="28"/>
          <w:szCs w:val="28"/>
        </w:rPr>
        <w:t xml:space="preserve"> </w:t>
      </w:r>
      <w:r w:rsidR="009610EE" w:rsidRPr="00A01F2E">
        <w:rPr>
          <w:rFonts w:ascii="Times New Roman" w:hAnsi="Times New Roman" w:cs="Times New Roman"/>
          <w:sz w:val="28"/>
          <w:szCs w:val="28"/>
        </w:rPr>
        <w:t>(бег, прыжки. подвижные игры, эстафеты),</w:t>
      </w:r>
      <w:r w:rsidR="00132AD9" w:rsidRPr="00A01F2E">
        <w:rPr>
          <w:rFonts w:ascii="Times New Roman" w:hAnsi="Times New Roman" w:cs="Times New Roman"/>
          <w:sz w:val="28"/>
          <w:szCs w:val="28"/>
        </w:rPr>
        <w:t xml:space="preserve"> </w:t>
      </w:r>
      <w:r w:rsidR="009610EE" w:rsidRPr="00A01F2E">
        <w:rPr>
          <w:rFonts w:ascii="Times New Roman" w:hAnsi="Times New Roman" w:cs="Times New Roman"/>
          <w:sz w:val="28"/>
          <w:szCs w:val="28"/>
        </w:rPr>
        <w:t>которые способствуют расширению функциональных возможностей сердечно- сосудистой и дыхательной систем, совершенствованию деятельности центральной нервной системы и тем самым общему укреплению здоровья и повышению работоспособности орган</w:t>
      </w:r>
      <w:r w:rsidR="002B02B1" w:rsidRPr="00A01F2E">
        <w:rPr>
          <w:rFonts w:ascii="Times New Roman" w:hAnsi="Times New Roman" w:cs="Times New Roman"/>
          <w:sz w:val="28"/>
          <w:szCs w:val="28"/>
        </w:rPr>
        <w:t xml:space="preserve">изма. Проведение же  занятий в зимнее время, </w:t>
      </w:r>
      <w:r w:rsidR="009610EE" w:rsidRPr="00A01F2E">
        <w:rPr>
          <w:rFonts w:ascii="Times New Roman" w:hAnsi="Times New Roman" w:cs="Times New Roman"/>
          <w:sz w:val="28"/>
          <w:szCs w:val="28"/>
        </w:rPr>
        <w:t xml:space="preserve"> при достаточной двигательной активности детей обеспечивает хороший</w:t>
      </w:r>
      <w:r w:rsidR="002B02B1" w:rsidRPr="00A01F2E">
        <w:rPr>
          <w:rFonts w:ascii="Times New Roman" w:hAnsi="Times New Roman" w:cs="Times New Roman"/>
          <w:sz w:val="28"/>
          <w:szCs w:val="28"/>
        </w:rPr>
        <w:t>,</w:t>
      </w:r>
      <w:r w:rsidR="009610EE" w:rsidRPr="00A01F2E">
        <w:rPr>
          <w:rFonts w:ascii="Times New Roman" w:hAnsi="Times New Roman" w:cs="Times New Roman"/>
          <w:sz w:val="28"/>
          <w:szCs w:val="28"/>
        </w:rPr>
        <w:t xml:space="preserve"> закаливающий</w:t>
      </w:r>
      <w:r w:rsidR="002B02B1" w:rsidRPr="00A01F2E">
        <w:rPr>
          <w:rFonts w:ascii="Times New Roman" w:hAnsi="Times New Roman" w:cs="Times New Roman"/>
          <w:sz w:val="28"/>
          <w:szCs w:val="28"/>
        </w:rPr>
        <w:t xml:space="preserve"> эффект. Постоянно меняющиеся метеорологические  условия в сочетании с физическими упражнениями оказывают комплексное закаливающее влияние на организм детей. Высокая двигательная активность на свежем воздухе усиливает работу сердца и лёгких, обеспечивает повышенную доставку кислорода к органам и тканям, стимулирует и совершенствует деятельность центральной нервной системы. </w:t>
      </w:r>
    </w:p>
    <w:p w:rsidR="002B02B1" w:rsidRPr="00A01F2E" w:rsidRDefault="002B02B1">
      <w:pPr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t xml:space="preserve">                 Организация двигательной активности детей в холодное время года требует особого внимания со стороны всего персонала дошкольного учреждения. Обеспечение высокой эффективности занятий может быть достигнуто только при тесном контакте коллектива дошкольного учреждения с семьёй каждого ребёнка</w:t>
      </w:r>
      <w:r w:rsidR="00EE446A" w:rsidRPr="00A01F2E">
        <w:rPr>
          <w:rFonts w:ascii="Times New Roman" w:hAnsi="Times New Roman" w:cs="Times New Roman"/>
          <w:sz w:val="28"/>
          <w:szCs w:val="28"/>
        </w:rPr>
        <w:t>. На родительских собраниях следует решать вопросы преемственности в осуществлении закаливающих мероприятий, проведение физических упражнений на открытом воздухе в дошкольном учреждении и в семье. Конкретно обсудить здоровье каждого ребёнка  для обеспечения индивидуального подхода. Важным является создание в дошкольном учреждении условий для проведения занятий на воздухе. для этого используются спортивные и групповые площадки, дорожки на территории дошкольного учреждения и вокруг здания.</w:t>
      </w:r>
    </w:p>
    <w:p w:rsidR="00823439" w:rsidRPr="00A01F2E" w:rsidRDefault="00EE446A">
      <w:pPr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t xml:space="preserve">             Для обеспечения закаливания детского организма при занятии двигательной деятельностью</w:t>
      </w:r>
      <w:r w:rsidR="00823439" w:rsidRPr="00A01F2E">
        <w:rPr>
          <w:rFonts w:ascii="Times New Roman" w:hAnsi="Times New Roman" w:cs="Times New Roman"/>
          <w:sz w:val="28"/>
          <w:szCs w:val="28"/>
        </w:rPr>
        <w:t xml:space="preserve"> на прогулке в зимнее время большое значение имеет подбор правильной одежды и обуви для детей. Гигиенические требования к одежде предусматривают соответствие росту и полноте тела ребёнка, обеспечение свободы движений. Теплозащитные свойства одежды </w:t>
      </w:r>
      <w:r w:rsidR="00823439" w:rsidRPr="00A01F2E">
        <w:rPr>
          <w:rFonts w:ascii="Times New Roman" w:hAnsi="Times New Roman" w:cs="Times New Roman"/>
          <w:sz w:val="28"/>
          <w:szCs w:val="28"/>
        </w:rPr>
        <w:lastRenderedPageBreak/>
        <w:t>зависят от её слойности: между слоями одежды находится воздух и, чем больше слоёв, тем выше температура воздуха под одеждой. Поэтому, очень важно одевать ребёнка в соответствии с температурой наружного воздуха, чтобы не было чрезмерного как перегревания , так и переохлаждения.</w:t>
      </w:r>
    </w:p>
    <w:p w:rsidR="00823439" w:rsidRPr="00A01F2E" w:rsidRDefault="00823439">
      <w:pPr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t xml:space="preserve">        Обувь следует подбирать на 1-2 размера больше стопы ребёнка, чтобы не нарушать кровообращение и не стеснять ногу</w:t>
      </w:r>
      <w:r w:rsidR="00B82D13" w:rsidRPr="00A01F2E">
        <w:rPr>
          <w:rFonts w:ascii="Times New Roman" w:hAnsi="Times New Roman" w:cs="Times New Roman"/>
          <w:sz w:val="28"/>
          <w:szCs w:val="28"/>
        </w:rPr>
        <w:t>. Обувь должна просушиваться, так как влажная обувь усиливает охлаждение ног и может способствовать возникновению простудных заболеваний.</w:t>
      </w:r>
    </w:p>
    <w:p w:rsidR="009B75EB" w:rsidRPr="00A01F2E" w:rsidRDefault="00823439" w:rsidP="00B82D13">
      <w:pPr>
        <w:tabs>
          <w:tab w:val="left" w:pos="855"/>
        </w:tabs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t xml:space="preserve"> </w:t>
      </w:r>
      <w:r w:rsidR="00B82D13" w:rsidRPr="00A01F2E">
        <w:rPr>
          <w:rFonts w:ascii="Times New Roman" w:hAnsi="Times New Roman" w:cs="Times New Roman"/>
          <w:sz w:val="28"/>
          <w:szCs w:val="28"/>
        </w:rPr>
        <w:tab/>
        <w:t>Во время прогулки ежедневно должны обязательно  проводит</w:t>
      </w:r>
      <w:r w:rsidR="009B75EB" w:rsidRPr="00A01F2E">
        <w:rPr>
          <w:rFonts w:ascii="Times New Roman" w:hAnsi="Times New Roman" w:cs="Times New Roman"/>
          <w:sz w:val="28"/>
          <w:szCs w:val="28"/>
        </w:rPr>
        <w:t>ь</w:t>
      </w:r>
      <w:r w:rsidR="00B82D13" w:rsidRPr="00A01F2E">
        <w:rPr>
          <w:rFonts w:ascii="Times New Roman" w:hAnsi="Times New Roman" w:cs="Times New Roman"/>
          <w:sz w:val="28"/>
          <w:szCs w:val="28"/>
        </w:rPr>
        <w:t>ся подвижные игры (1-3 в день). Надо стремит</w:t>
      </w:r>
      <w:r w:rsidR="009B75EB" w:rsidRPr="00A01F2E">
        <w:rPr>
          <w:rFonts w:ascii="Times New Roman" w:hAnsi="Times New Roman" w:cs="Times New Roman"/>
          <w:sz w:val="28"/>
          <w:szCs w:val="28"/>
        </w:rPr>
        <w:t>ь</w:t>
      </w:r>
      <w:r w:rsidR="00B82D13" w:rsidRPr="00A01F2E">
        <w:rPr>
          <w:rFonts w:ascii="Times New Roman" w:hAnsi="Times New Roman" w:cs="Times New Roman"/>
          <w:sz w:val="28"/>
          <w:szCs w:val="28"/>
        </w:rPr>
        <w:t>ся к большой подвижности детей в этих играх. Содержание этих игр должно сочетаться с предшествующей и последующей деятельностью детей. После спокойных занятий рекомендуются игры более подвижного характера, организуемые в начале прогулки. После музыкальных и физкультурных занятий целесообразны игры средней подвижности</w:t>
      </w:r>
      <w:r w:rsidR="009B75EB" w:rsidRPr="00A01F2E">
        <w:rPr>
          <w:rFonts w:ascii="Times New Roman" w:hAnsi="Times New Roman" w:cs="Times New Roman"/>
          <w:sz w:val="28"/>
          <w:szCs w:val="28"/>
        </w:rPr>
        <w:t>. Они проводятся в середине или в конце прогулки.  Для проведения подвижных игр  и упражнений не следует всегда объединять всю группу детей. Воспитатель может проводить игры с небольшими группами, тогда одна и та же игра организуется воспитателем несколько раз в день, чтобы все дети смогли поучаствовать в ней.</w:t>
      </w:r>
      <w:r w:rsidR="00B82D13" w:rsidRPr="00A01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4C9D" w:rsidRPr="00A01F2E" w:rsidRDefault="009B75EB" w:rsidP="009B75E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t>Особого внимания воспитателя требует организация и проведение всех входящих в программу видов спортивных упражнений, таких</w:t>
      </w:r>
      <w:r w:rsidR="007E4923" w:rsidRPr="00A01F2E">
        <w:rPr>
          <w:rFonts w:ascii="Times New Roman" w:hAnsi="Times New Roman" w:cs="Times New Roman"/>
          <w:sz w:val="28"/>
          <w:szCs w:val="28"/>
        </w:rPr>
        <w:t>,</w:t>
      </w:r>
      <w:r w:rsidRPr="00A01F2E">
        <w:rPr>
          <w:rFonts w:ascii="Times New Roman" w:hAnsi="Times New Roman" w:cs="Times New Roman"/>
          <w:sz w:val="28"/>
          <w:szCs w:val="28"/>
        </w:rPr>
        <w:t xml:space="preserve"> как например хождение на лыжах, катание на санках и ледянках, упражнений с хоккейной клюшкой, скольжение по ледяным дорожкам. Овладение умениями и навыками этих движений в часы занятий программой не предусмотрено, оно происходит главным образом во время прогулки</w:t>
      </w:r>
      <w:r w:rsidR="007E4923" w:rsidRPr="00A01F2E">
        <w:rPr>
          <w:rFonts w:ascii="Times New Roman" w:hAnsi="Times New Roman" w:cs="Times New Roman"/>
          <w:sz w:val="28"/>
          <w:szCs w:val="28"/>
        </w:rPr>
        <w:t>. Важнейшая задача воспитателя – обеспечить прохождение всего программного материала по спортивным развлечениям в такой мере, чтобы все дети освоили рекомендуемые для данного  возраста виды упражнений.</w:t>
      </w:r>
    </w:p>
    <w:p w:rsidR="00EE446A" w:rsidRPr="00A01F2E" w:rsidRDefault="00B54C9D" w:rsidP="00B54C9D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tab/>
        <w:t xml:space="preserve">     Первая младшая группа:</w:t>
      </w:r>
    </w:p>
    <w:p w:rsidR="002223C5" w:rsidRPr="00A01F2E" w:rsidRDefault="002223C5" w:rsidP="00B54C9D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t xml:space="preserve">  Дети этого возраста очень любят выполнять поручения взрослых. Можно давать детям задания, направленные на упражнение ребёнка в определённом виде движения. Подобные задания имеют игровую форму. Имитация движений занимает в этом возрасте имеет большое место в самостоятельной двигательной деятельности ( покажи как мишка перешагивает через снежный ком).</w:t>
      </w:r>
    </w:p>
    <w:p w:rsidR="002223C5" w:rsidRPr="00A01F2E" w:rsidRDefault="002223C5" w:rsidP="00B54C9D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lastRenderedPageBreak/>
        <w:t xml:space="preserve">          Проявлению самостоятельности в движении особенно способствуют условия прогулки. Это снежные валы, лабиринты, ступеньки и другие приспособления , способствующие активизации движений детей.</w:t>
      </w:r>
    </w:p>
    <w:p w:rsidR="00FA04B6" w:rsidRPr="00A01F2E" w:rsidRDefault="00FA04B6" w:rsidP="00B54C9D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t xml:space="preserve">                                Вторая младшая группа:</w:t>
      </w:r>
    </w:p>
    <w:p w:rsidR="00102E56" w:rsidRPr="00A01F2E" w:rsidRDefault="00FA04B6" w:rsidP="00B54C9D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t xml:space="preserve">     Вызвать активность ребёнка помогает, прежде всего, окружающая обстановка. Для детей этого возраста характерно желание делать, то же, что и остальные. Поэтому для самостоятельной двигательной активности детей целесообразно ограничить наименование пособий, но увеличить их количество. Так, например, санки на прогулку должны</w:t>
      </w:r>
      <w:r w:rsidR="00102E56" w:rsidRPr="00A01F2E">
        <w:rPr>
          <w:rFonts w:ascii="Times New Roman" w:hAnsi="Times New Roman" w:cs="Times New Roman"/>
          <w:sz w:val="28"/>
          <w:szCs w:val="28"/>
        </w:rPr>
        <w:t>,</w:t>
      </w:r>
      <w:r w:rsidRPr="00A01F2E">
        <w:rPr>
          <w:rFonts w:ascii="Times New Roman" w:hAnsi="Times New Roman" w:cs="Times New Roman"/>
          <w:sz w:val="28"/>
          <w:szCs w:val="28"/>
        </w:rPr>
        <w:t xml:space="preserve"> выносится в достаточном количестве</w:t>
      </w:r>
      <w:r w:rsidR="00102E56" w:rsidRPr="00A01F2E">
        <w:rPr>
          <w:rFonts w:ascii="Times New Roman" w:hAnsi="Times New Roman" w:cs="Times New Roman"/>
          <w:sz w:val="28"/>
          <w:szCs w:val="28"/>
        </w:rPr>
        <w:t>, и воспитатель должен следить, чтобы ими  на длительное время не овладел более активный ребёнок.</w:t>
      </w:r>
    </w:p>
    <w:p w:rsidR="00FA04B6" w:rsidRPr="00A01F2E" w:rsidRDefault="00102E56" w:rsidP="00102E56">
      <w:pPr>
        <w:rPr>
          <w:rFonts w:ascii="Times New Roman" w:hAnsi="Times New Roman" w:cs="Times New Roman"/>
          <w:b/>
          <w:sz w:val="28"/>
          <w:szCs w:val="28"/>
        </w:rPr>
      </w:pPr>
      <w:r w:rsidRPr="00A01F2E">
        <w:rPr>
          <w:rFonts w:ascii="Times New Roman" w:hAnsi="Times New Roman" w:cs="Times New Roman"/>
          <w:b/>
          <w:sz w:val="28"/>
          <w:szCs w:val="28"/>
        </w:rPr>
        <w:t>Спортивные упражнения на прогулке. Катание на санках.</w:t>
      </w:r>
    </w:p>
    <w:p w:rsidR="00102E56" w:rsidRPr="00A01F2E" w:rsidRDefault="00102E56" w:rsidP="00102E56">
      <w:pPr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t xml:space="preserve">Дети катают санки, перевозя игрушки, друг друга. На санках с невысокой горки катаются самостоятельно. Они сами входят на горку, везя за собой санки, Нужно приучать детей спускаться только тогда, когда на склоне никого нет, подниматься на горку только по ступенькам.                                         </w:t>
      </w:r>
    </w:p>
    <w:p w:rsidR="00102E56" w:rsidRPr="00A01F2E" w:rsidRDefault="00102E56" w:rsidP="00102E56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tab/>
        <w:t>Средняя группа:</w:t>
      </w:r>
    </w:p>
    <w:p w:rsidR="00102E56" w:rsidRPr="00A01F2E" w:rsidRDefault="00992068" w:rsidP="00102E56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t xml:space="preserve">     Повышение двигательной активности ребёнка в этом возрасте достигается, прежде всего, поощрением индивидуальных игр. Воспитатель поддерживает интерес малоподвижного ребёнка к тому или иному движению , упражняясь и играя вместе с ним как можно чаще. Если  ребёнок получил в игре с воспитателем удовлетворение от положительного результата своих действий, у него появляется желание повторить упражнение. Зимой в средней группе проводятся катание на санках, скольжение по ледяной дорожке, ходьба на лыжах.</w:t>
      </w:r>
    </w:p>
    <w:p w:rsidR="00992068" w:rsidRPr="00A01F2E" w:rsidRDefault="00992068" w:rsidP="00102E56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b/>
          <w:sz w:val="28"/>
          <w:szCs w:val="28"/>
        </w:rPr>
        <w:t>Катание на санках</w:t>
      </w:r>
      <w:r w:rsidRPr="00A01F2E">
        <w:rPr>
          <w:rFonts w:ascii="Times New Roman" w:hAnsi="Times New Roman" w:cs="Times New Roman"/>
          <w:sz w:val="28"/>
          <w:szCs w:val="28"/>
        </w:rPr>
        <w:t>. Дети овладевают простейшими навыками катания на санках</w:t>
      </w:r>
      <w:r w:rsidR="00D74368" w:rsidRPr="00A01F2E">
        <w:rPr>
          <w:rFonts w:ascii="Times New Roman" w:hAnsi="Times New Roman" w:cs="Times New Roman"/>
          <w:sz w:val="28"/>
          <w:szCs w:val="28"/>
        </w:rPr>
        <w:t>: кататься на санках с невысокой горки по одному, катать друг друга, ведя санки за шнур, соблюдая правила, подниматься с санками на горку.</w:t>
      </w:r>
    </w:p>
    <w:p w:rsidR="00D74368" w:rsidRPr="00A01F2E" w:rsidRDefault="00D74368" w:rsidP="00102E56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b/>
          <w:sz w:val="28"/>
          <w:szCs w:val="28"/>
        </w:rPr>
        <w:t xml:space="preserve">Скольжение.   </w:t>
      </w:r>
      <w:r w:rsidRPr="00A01F2E">
        <w:rPr>
          <w:rFonts w:ascii="Times New Roman" w:hAnsi="Times New Roman" w:cs="Times New Roman"/>
          <w:sz w:val="28"/>
          <w:szCs w:val="28"/>
        </w:rPr>
        <w:t>Упражняясь в скольжении, дети к концу зимы должны уметь скользить по недлинной наклонной дорожке. Менее ловких детей воспитатель придерживает за руки или плечи.</w:t>
      </w:r>
    </w:p>
    <w:p w:rsidR="00D74368" w:rsidRPr="00A01F2E" w:rsidRDefault="00D74368" w:rsidP="00102E56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b/>
          <w:sz w:val="28"/>
          <w:szCs w:val="28"/>
        </w:rPr>
        <w:t xml:space="preserve">Ходьба на лыжах. </w:t>
      </w:r>
      <w:r w:rsidRPr="00A01F2E">
        <w:rPr>
          <w:rFonts w:ascii="Times New Roman" w:hAnsi="Times New Roman" w:cs="Times New Roman"/>
          <w:sz w:val="28"/>
          <w:szCs w:val="28"/>
        </w:rPr>
        <w:t>Дети сначала учатся стоять на лыжах  на месте, после этого ходят , попеременно выдвигая правую и левую ногу. Руками размахивают свободно, как при обычной ходьбе.</w:t>
      </w:r>
    </w:p>
    <w:p w:rsidR="00D976AC" w:rsidRPr="00A01F2E" w:rsidRDefault="00D976AC" w:rsidP="00D976AC">
      <w:pPr>
        <w:tabs>
          <w:tab w:val="left" w:pos="1815"/>
        </w:tabs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lastRenderedPageBreak/>
        <w:tab/>
        <w:t>Старшая группа:</w:t>
      </w:r>
    </w:p>
    <w:p w:rsidR="00126ACA" w:rsidRPr="00A01F2E" w:rsidRDefault="00D976AC" w:rsidP="00D976AC">
      <w:pPr>
        <w:tabs>
          <w:tab w:val="left" w:pos="1815"/>
        </w:tabs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t xml:space="preserve">   Деятельность детей всё больше насыщается играми и упражнениями, требующими интенсивного движения, проявления ловкости, быстроты, самостоятельного выбора способа действия, определённых волевых усилий, смелости, находчивости. В старшей группе дети уже умеют организовывать хорошо знакомые подвижные игры. Нередко между детьми возникают соревнования в движениях. Воспитатель поощряет объединение детей в небольшие группы для игр, как и прежде проявляя заботу об активизации одних и успокоении других путём переключения внимания на иные виды деятельности.</w:t>
      </w:r>
    </w:p>
    <w:p w:rsidR="00D976AC" w:rsidRPr="00A01F2E" w:rsidRDefault="00126ACA" w:rsidP="00126ACA">
      <w:pPr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b/>
          <w:sz w:val="28"/>
          <w:szCs w:val="28"/>
        </w:rPr>
        <w:t>Катание на санках</w:t>
      </w:r>
      <w:r w:rsidRPr="00A01F2E">
        <w:rPr>
          <w:rFonts w:ascii="Times New Roman" w:hAnsi="Times New Roman" w:cs="Times New Roman"/>
          <w:sz w:val="28"/>
          <w:szCs w:val="28"/>
        </w:rPr>
        <w:t>. Детям разрешается спускаться с более крутых горок. Дети катаются не только по одному,  но и по двое. Дети должны хорошо знать правила техники безопасности.</w:t>
      </w:r>
    </w:p>
    <w:p w:rsidR="00126ACA" w:rsidRPr="00A01F2E" w:rsidRDefault="00126ACA" w:rsidP="00126ACA">
      <w:pPr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b/>
          <w:sz w:val="28"/>
          <w:szCs w:val="28"/>
        </w:rPr>
        <w:t>Скольжение</w:t>
      </w:r>
      <w:r w:rsidRPr="00A01F2E">
        <w:rPr>
          <w:rFonts w:ascii="Times New Roman" w:hAnsi="Times New Roman" w:cs="Times New Roman"/>
          <w:sz w:val="28"/>
          <w:szCs w:val="28"/>
        </w:rPr>
        <w:t>. Дети выполняют скольжение после разбега с дополнительными заданиями для рук.</w:t>
      </w:r>
    </w:p>
    <w:p w:rsidR="00126ACA" w:rsidRPr="00A01F2E" w:rsidRDefault="00126ACA" w:rsidP="00126ACA">
      <w:pPr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b/>
          <w:sz w:val="28"/>
          <w:szCs w:val="28"/>
        </w:rPr>
        <w:t xml:space="preserve">Ходьба на лыжах. </w:t>
      </w:r>
      <w:r w:rsidRPr="00A01F2E">
        <w:rPr>
          <w:rFonts w:ascii="Times New Roman" w:hAnsi="Times New Roman" w:cs="Times New Roman"/>
          <w:sz w:val="28"/>
          <w:szCs w:val="28"/>
        </w:rPr>
        <w:t>Дети продолжают обучаться ходьбе на лыжах</w:t>
      </w:r>
      <w:r w:rsidR="00AA7476" w:rsidRPr="00A01F2E">
        <w:rPr>
          <w:rFonts w:ascii="Times New Roman" w:hAnsi="Times New Roman" w:cs="Times New Roman"/>
          <w:sz w:val="28"/>
          <w:szCs w:val="28"/>
        </w:rPr>
        <w:t xml:space="preserve"> скользящим шагом</w:t>
      </w:r>
      <w:r w:rsidRPr="00A01F2E">
        <w:rPr>
          <w:rFonts w:ascii="Times New Roman" w:hAnsi="Times New Roman" w:cs="Times New Roman"/>
          <w:sz w:val="28"/>
          <w:szCs w:val="28"/>
        </w:rPr>
        <w:t>, строится с лыжами в руках, самостоятельно их надевать.</w:t>
      </w:r>
    </w:p>
    <w:p w:rsidR="00126ACA" w:rsidRPr="00A01F2E" w:rsidRDefault="00126ACA" w:rsidP="00126ACA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tab/>
        <w:t>Подготовительная группа:</w:t>
      </w:r>
    </w:p>
    <w:p w:rsidR="00126ACA" w:rsidRPr="00A01F2E" w:rsidRDefault="00126ACA" w:rsidP="00126ACA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t>Дети все более широко применяют в своей самостоятельной деятельности на прогулке индивидуально или группами навыки и умения в спортивных упражнениях. Они самостоятельно организуют игры на лыжах , с санками, ледянками</w:t>
      </w:r>
      <w:r w:rsidR="00820D01" w:rsidRPr="00A01F2E">
        <w:rPr>
          <w:rFonts w:ascii="Times New Roman" w:hAnsi="Times New Roman" w:cs="Times New Roman"/>
          <w:sz w:val="28"/>
          <w:szCs w:val="28"/>
        </w:rPr>
        <w:t>, клюшками с шайбой.</w:t>
      </w:r>
    </w:p>
    <w:p w:rsidR="00820D01" w:rsidRPr="00A01F2E" w:rsidRDefault="00820D01" w:rsidP="00126ACA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b/>
          <w:sz w:val="28"/>
          <w:szCs w:val="28"/>
        </w:rPr>
        <w:t xml:space="preserve">Катание на санках </w:t>
      </w:r>
      <w:r w:rsidRPr="00A01F2E">
        <w:rPr>
          <w:rFonts w:ascii="Times New Roman" w:hAnsi="Times New Roman" w:cs="Times New Roman"/>
          <w:sz w:val="28"/>
          <w:szCs w:val="28"/>
        </w:rPr>
        <w:t>особенно увлекают детей,</w:t>
      </w:r>
      <w:r w:rsidRPr="00A01F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1F2E">
        <w:rPr>
          <w:rFonts w:ascii="Times New Roman" w:hAnsi="Times New Roman" w:cs="Times New Roman"/>
          <w:sz w:val="28"/>
          <w:szCs w:val="28"/>
        </w:rPr>
        <w:t xml:space="preserve">если в него включить разнообразные задания, кататься «тройками», устроить поезд, кататься, самостоятельно отталкиваясь ногами. Устраивать на санках весёлые эстафеты.                                                                                                                        </w:t>
      </w:r>
      <w:r w:rsidRPr="00A01F2E">
        <w:rPr>
          <w:rFonts w:ascii="Times New Roman" w:hAnsi="Times New Roman" w:cs="Times New Roman"/>
          <w:b/>
          <w:sz w:val="28"/>
          <w:szCs w:val="28"/>
        </w:rPr>
        <w:t>Скольжение по ледяным дорожкам</w:t>
      </w:r>
      <w:r w:rsidRPr="00A01F2E">
        <w:rPr>
          <w:rFonts w:ascii="Times New Roman" w:hAnsi="Times New Roman" w:cs="Times New Roman"/>
          <w:sz w:val="28"/>
          <w:szCs w:val="28"/>
        </w:rPr>
        <w:t>. Скатываются дети , скользя на ногах, и с невысоких горок. С горки можно скользить вдвоём, положив руки на пояс впереди стоящего.</w:t>
      </w:r>
    </w:p>
    <w:p w:rsidR="00AA7476" w:rsidRPr="00A01F2E" w:rsidRDefault="00820D01" w:rsidP="00820D01">
      <w:pPr>
        <w:rPr>
          <w:rFonts w:ascii="Times New Roman" w:hAnsi="Times New Roman" w:cs="Times New Roman"/>
          <w:b/>
          <w:sz w:val="28"/>
          <w:szCs w:val="28"/>
        </w:rPr>
      </w:pPr>
      <w:r w:rsidRPr="00A01F2E">
        <w:rPr>
          <w:rFonts w:ascii="Times New Roman" w:hAnsi="Times New Roman" w:cs="Times New Roman"/>
          <w:b/>
          <w:sz w:val="28"/>
          <w:szCs w:val="28"/>
        </w:rPr>
        <w:t xml:space="preserve">Ходьба на лыжах. </w:t>
      </w:r>
      <w:r w:rsidRPr="00A01F2E">
        <w:rPr>
          <w:rFonts w:ascii="Times New Roman" w:hAnsi="Times New Roman" w:cs="Times New Roman"/>
          <w:sz w:val="28"/>
          <w:szCs w:val="28"/>
        </w:rPr>
        <w:t xml:space="preserve">Дети </w:t>
      </w:r>
      <w:r w:rsidR="00AA7476" w:rsidRPr="00A01F2E">
        <w:rPr>
          <w:rFonts w:ascii="Times New Roman" w:hAnsi="Times New Roman" w:cs="Times New Roman"/>
          <w:sz w:val="28"/>
          <w:szCs w:val="28"/>
        </w:rPr>
        <w:t>учат</w:t>
      </w:r>
      <w:r w:rsidRPr="00A01F2E">
        <w:rPr>
          <w:rFonts w:ascii="Times New Roman" w:hAnsi="Times New Roman" w:cs="Times New Roman"/>
          <w:sz w:val="28"/>
          <w:szCs w:val="28"/>
        </w:rPr>
        <w:t>ся самостоятельно переносить лыжи</w:t>
      </w:r>
      <w:r w:rsidR="00AA7476" w:rsidRPr="00A01F2E">
        <w:rPr>
          <w:rFonts w:ascii="Times New Roman" w:hAnsi="Times New Roman" w:cs="Times New Roman"/>
          <w:sz w:val="28"/>
          <w:szCs w:val="28"/>
        </w:rPr>
        <w:t xml:space="preserve"> на плече, совершенствуется передвижение скользящим шагом. Разучивают поворот переступанием.</w:t>
      </w:r>
    </w:p>
    <w:p w:rsidR="00820D01" w:rsidRPr="00A01F2E" w:rsidRDefault="00AA7476" w:rsidP="00AA747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t xml:space="preserve">Самостоятельная двигательная деятельность детей нередко определяется устойчивыми интересами детей к тому или иному движению и </w:t>
      </w:r>
      <w:r w:rsidRPr="00A01F2E">
        <w:rPr>
          <w:rFonts w:ascii="Times New Roman" w:hAnsi="Times New Roman" w:cs="Times New Roman"/>
          <w:sz w:val="28"/>
          <w:szCs w:val="28"/>
        </w:rPr>
        <w:lastRenderedPageBreak/>
        <w:t>стремлением добиться хорошего результата в его исполнении. Надо следить, чтобы дети упражнялись и в тех способах движения, которыми они владеют хуже.</w:t>
      </w:r>
    </w:p>
    <w:p w:rsidR="008C2C61" w:rsidRPr="00A01F2E" w:rsidRDefault="00AA7476" w:rsidP="00AA747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01F2E">
        <w:rPr>
          <w:rFonts w:ascii="Times New Roman" w:hAnsi="Times New Roman" w:cs="Times New Roman"/>
          <w:sz w:val="28"/>
          <w:szCs w:val="28"/>
        </w:rPr>
        <w:t xml:space="preserve">   Выявив особый интерес  и способности ребёнка к какому либо виду упражнений, воспитатель обращает</w:t>
      </w:r>
      <w:r w:rsidR="008C2C61" w:rsidRPr="00A01F2E">
        <w:rPr>
          <w:rFonts w:ascii="Times New Roman" w:hAnsi="Times New Roman" w:cs="Times New Roman"/>
          <w:sz w:val="28"/>
          <w:szCs w:val="28"/>
        </w:rPr>
        <w:t xml:space="preserve"> на это внимание родителей, предложив им посещать спортивную школу .</w:t>
      </w:r>
    </w:p>
    <w:p w:rsidR="008C2C61" w:rsidRPr="008C2C61" w:rsidRDefault="008C2C61" w:rsidP="008C2C61">
      <w:pPr>
        <w:rPr>
          <w:sz w:val="28"/>
          <w:szCs w:val="28"/>
        </w:rPr>
      </w:pPr>
    </w:p>
    <w:p w:rsidR="008C2C61" w:rsidRPr="008C2C61" w:rsidRDefault="008C2C61" w:rsidP="008C2C61">
      <w:pPr>
        <w:rPr>
          <w:sz w:val="28"/>
          <w:szCs w:val="28"/>
        </w:rPr>
      </w:pPr>
    </w:p>
    <w:p w:rsidR="008C2C61" w:rsidRPr="008C2C61" w:rsidRDefault="008C2C61" w:rsidP="008C2C61">
      <w:pPr>
        <w:rPr>
          <w:sz w:val="28"/>
          <w:szCs w:val="28"/>
        </w:rPr>
      </w:pPr>
    </w:p>
    <w:p w:rsidR="008C2C61" w:rsidRPr="008C2C61" w:rsidRDefault="008C2C61" w:rsidP="008C2C61">
      <w:pPr>
        <w:rPr>
          <w:sz w:val="28"/>
          <w:szCs w:val="28"/>
        </w:rPr>
      </w:pPr>
    </w:p>
    <w:p w:rsidR="008C2C61" w:rsidRPr="008C2C61" w:rsidRDefault="008C2C61" w:rsidP="008C2C61">
      <w:pPr>
        <w:rPr>
          <w:sz w:val="28"/>
          <w:szCs w:val="28"/>
        </w:rPr>
      </w:pPr>
    </w:p>
    <w:p w:rsidR="008C2C61" w:rsidRPr="008C2C61" w:rsidRDefault="008C2C61" w:rsidP="008C2C61">
      <w:pPr>
        <w:rPr>
          <w:sz w:val="28"/>
          <w:szCs w:val="28"/>
        </w:rPr>
      </w:pPr>
    </w:p>
    <w:p w:rsidR="008C2C61" w:rsidRPr="008C2C61" w:rsidRDefault="008C2C61" w:rsidP="008C2C61">
      <w:pPr>
        <w:rPr>
          <w:sz w:val="28"/>
          <w:szCs w:val="28"/>
        </w:rPr>
      </w:pPr>
    </w:p>
    <w:p w:rsidR="008C2C61" w:rsidRPr="008C2C61" w:rsidRDefault="008C2C61" w:rsidP="008C2C61">
      <w:pPr>
        <w:rPr>
          <w:sz w:val="28"/>
          <w:szCs w:val="28"/>
        </w:rPr>
      </w:pPr>
    </w:p>
    <w:p w:rsidR="008C2C61" w:rsidRPr="008C2C61" w:rsidRDefault="008C2C61" w:rsidP="008C2C61">
      <w:pPr>
        <w:rPr>
          <w:sz w:val="28"/>
          <w:szCs w:val="28"/>
        </w:rPr>
      </w:pPr>
    </w:p>
    <w:p w:rsidR="008C2C61" w:rsidRPr="008C2C61" w:rsidRDefault="008C2C61" w:rsidP="008C2C61">
      <w:pPr>
        <w:rPr>
          <w:sz w:val="28"/>
          <w:szCs w:val="28"/>
        </w:rPr>
      </w:pPr>
    </w:p>
    <w:p w:rsidR="008C2C61" w:rsidRDefault="008C2C61" w:rsidP="008C2C61">
      <w:pPr>
        <w:rPr>
          <w:sz w:val="28"/>
          <w:szCs w:val="28"/>
        </w:rPr>
      </w:pPr>
    </w:p>
    <w:p w:rsidR="008C2C61" w:rsidRDefault="008C2C61" w:rsidP="008C2C61">
      <w:pPr>
        <w:rPr>
          <w:sz w:val="28"/>
          <w:szCs w:val="28"/>
        </w:rPr>
      </w:pPr>
    </w:p>
    <w:p w:rsidR="008C2C61" w:rsidRDefault="008C2C61" w:rsidP="008C2C61">
      <w:pPr>
        <w:rPr>
          <w:sz w:val="28"/>
          <w:szCs w:val="28"/>
        </w:rPr>
      </w:pPr>
    </w:p>
    <w:p w:rsidR="008C2C61" w:rsidRDefault="008C2C61" w:rsidP="008C2C61">
      <w:pPr>
        <w:rPr>
          <w:sz w:val="28"/>
          <w:szCs w:val="28"/>
        </w:rPr>
      </w:pPr>
    </w:p>
    <w:p w:rsidR="00137C70" w:rsidRDefault="008C2C61" w:rsidP="008C2C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Используемая литература:</w:t>
      </w:r>
    </w:p>
    <w:p w:rsidR="00137C70" w:rsidRDefault="00137C70" w:rsidP="00137C70">
      <w:pPr>
        <w:rPr>
          <w:sz w:val="28"/>
          <w:szCs w:val="28"/>
        </w:rPr>
      </w:pPr>
    </w:p>
    <w:p w:rsidR="00137C70" w:rsidRDefault="00137C70" w:rsidP="00137C70">
      <w:pPr>
        <w:rPr>
          <w:sz w:val="28"/>
          <w:szCs w:val="28"/>
        </w:rPr>
      </w:pPr>
      <w:r>
        <w:rPr>
          <w:sz w:val="28"/>
          <w:szCs w:val="28"/>
        </w:rPr>
        <w:t>1. Т.И.Осокина. Физическая культура в детском саду. М., «Просвещение» 1973г.</w:t>
      </w:r>
    </w:p>
    <w:p w:rsidR="00137C70" w:rsidRDefault="00137C70" w:rsidP="00137C70">
      <w:pPr>
        <w:rPr>
          <w:sz w:val="28"/>
          <w:szCs w:val="28"/>
        </w:rPr>
      </w:pPr>
      <w:r>
        <w:rPr>
          <w:sz w:val="28"/>
          <w:szCs w:val="28"/>
        </w:rPr>
        <w:t>2. В.Г.Фролов. Физкультурные занятия, игры и упражнения на прогулке. М., «Просвещение» 1986г.</w:t>
      </w:r>
    </w:p>
    <w:p w:rsidR="00AA7476" w:rsidRPr="00137C70" w:rsidRDefault="00137C70" w:rsidP="00137C70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 Н.Ю.Савельева. Организация оздоровительной работы в дошкольных образовательных учреждениях. Ростов – на - Дону  «Феникс».2005г.</w:t>
      </w:r>
    </w:p>
    <w:sectPr w:rsidR="00AA7476" w:rsidRPr="00137C70" w:rsidSect="006B5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7EFC"/>
    <w:rsid w:val="000D7D25"/>
    <w:rsid w:val="00102E56"/>
    <w:rsid w:val="00126ACA"/>
    <w:rsid w:val="00132AD9"/>
    <w:rsid w:val="00137C70"/>
    <w:rsid w:val="002223C5"/>
    <w:rsid w:val="002B02B1"/>
    <w:rsid w:val="006B514C"/>
    <w:rsid w:val="007E4923"/>
    <w:rsid w:val="00820D01"/>
    <w:rsid w:val="00823439"/>
    <w:rsid w:val="008C2C61"/>
    <w:rsid w:val="009610EE"/>
    <w:rsid w:val="00992068"/>
    <w:rsid w:val="009B75EB"/>
    <w:rsid w:val="00A01F2E"/>
    <w:rsid w:val="00AA7476"/>
    <w:rsid w:val="00B54C9D"/>
    <w:rsid w:val="00B82D13"/>
    <w:rsid w:val="00D74368"/>
    <w:rsid w:val="00D976AC"/>
    <w:rsid w:val="00E724E6"/>
    <w:rsid w:val="00EE446A"/>
    <w:rsid w:val="00F47EFC"/>
    <w:rsid w:val="00FA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Matrix</cp:lastModifiedBy>
  <cp:revision>7</cp:revision>
  <dcterms:created xsi:type="dcterms:W3CDTF">2011-11-22T13:07:00Z</dcterms:created>
  <dcterms:modified xsi:type="dcterms:W3CDTF">2016-09-16T09:00:00Z</dcterms:modified>
</cp:coreProperties>
</file>